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C8A7" w14:textId="77777777" w:rsidR="002229CD" w:rsidRPr="002229CD" w:rsidRDefault="002229CD" w:rsidP="002229CD">
      <w:pPr>
        <w:jc w:val="center"/>
        <w:rPr>
          <w:rFonts w:ascii="Arial" w:hAnsi="Arial" w:cs="Arial"/>
          <w:b/>
          <w:bCs/>
        </w:rPr>
      </w:pPr>
      <w:r w:rsidRPr="002229CD">
        <w:rPr>
          <w:rFonts w:ascii="Arial" w:hAnsi="Arial" w:cs="Arial"/>
          <w:b/>
          <w:bCs/>
        </w:rPr>
        <w:t>GOBIERNO DE ANA PATY PERALTA MEJORA LA INFRAESTRUCTURA EDUCATIVA EN CANCÚN</w:t>
      </w:r>
    </w:p>
    <w:p w14:paraId="200060DF" w14:textId="77777777" w:rsidR="002229CD" w:rsidRPr="002229CD" w:rsidRDefault="002229CD" w:rsidP="002229CD">
      <w:pPr>
        <w:jc w:val="both"/>
        <w:rPr>
          <w:rFonts w:ascii="Arial" w:hAnsi="Arial" w:cs="Arial"/>
        </w:rPr>
      </w:pPr>
    </w:p>
    <w:p w14:paraId="49911950" w14:textId="10C82CDD" w:rsidR="002229CD" w:rsidRPr="002229CD" w:rsidRDefault="002229CD" w:rsidP="002229CD">
      <w:pPr>
        <w:pStyle w:val="Prrafodelista"/>
        <w:numPr>
          <w:ilvl w:val="0"/>
          <w:numId w:val="20"/>
        </w:numPr>
        <w:jc w:val="both"/>
        <w:rPr>
          <w:rFonts w:ascii="Arial" w:hAnsi="Arial" w:cs="Arial"/>
        </w:rPr>
      </w:pPr>
      <w:r w:rsidRPr="002229CD">
        <w:rPr>
          <w:rFonts w:ascii="Arial" w:hAnsi="Arial" w:cs="Arial"/>
        </w:rPr>
        <w:t xml:space="preserve">Más de 30 millones de pesos de inversión </w:t>
      </w:r>
    </w:p>
    <w:p w14:paraId="5E84E4C8" w14:textId="77777777" w:rsidR="002229CD" w:rsidRPr="002229CD" w:rsidRDefault="002229CD" w:rsidP="002229CD">
      <w:pPr>
        <w:jc w:val="both"/>
        <w:rPr>
          <w:rFonts w:ascii="Arial" w:hAnsi="Arial" w:cs="Arial"/>
        </w:rPr>
      </w:pPr>
    </w:p>
    <w:p w14:paraId="2B49BAE1" w14:textId="77777777" w:rsidR="002229CD" w:rsidRPr="002229CD" w:rsidRDefault="002229CD" w:rsidP="002229CD">
      <w:pPr>
        <w:jc w:val="both"/>
        <w:rPr>
          <w:rFonts w:ascii="Arial" w:hAnsi="Arial" w:cs="Arial"/>
        </w:rPr>
      </w:pPr>
      <w:r w:rsidRPr="002229CD">
        <w:rPr>
          <w:rFonts w:ascii="Arial" w:hAnsi="Arial" w:cs="Arial"/>
          <w:b/>
          <w:bCs/>
        </w:rPr>
        <w:t>Cancún, Q. R., a 11 de octubre de 2024.-</w:t>
      </w:r>
      <w:r w:rsidRPr="002229CD">
        <w:rPr>
          <w:rFonts w:ascii="Arial" w:hAnsi="Arial" w:cs="Arial"/>
        </w:rPr>
        <w:t xml:space="preserve"> Como parte del fortalecimiento a los diferentes niveles educativos y reforzando la postura del mejoramiento a la infraestructura educativa en la ciudad, la Presidenta Municipal, Ana Paty Peralta, informó que complementando el esfuerzo del gobierno del estado en la edificación de escuelas en la localidad, la administración municipal se sumó con la construcción de siete domos en diferentes escuelas, con lo que se renuevan las instalaciones para que las niñas, niños y jóvenes cancunenses tengan un completo desarrollo.</w:t>
      </w:r>
    </w:p>
    <w:p w14:paraId="469304A2" w14:textId="77777777" w:rsidR="002229CD" w:rsidRPr="002229CD" w:rsidRDefault="002229CD" w:rsidP="002229CD">
      <w:pPr>
        <w:jc w:val="both"/>
        <w:rPr>
          <w:rFonts w:ascii="Arial" w:hAnsi="Arial" w:cs="Arial"/>
        </w:rPr>
      </w:pPr>
    </w:p>
    <w:p w14:paraId="11258BDA" w14:textId="77777777" w:rsidR="002229CD" w:rsidRPr="002229CD" w:rsidRDefault="002229CD" w:rsidP="002229CD">
      <w:pPr>
        <w:jc w:val="both"/>
        <w:rPr>
          <w:rFonts w:ascii="Arial" w:hAnsi="Arial" w:cs="Arial"/>
        </w:rPr>
      </w:pPr>
      <w:r w:rsidRPr="002229CD">
        <w:rPr>
          <w:rFonts w:ascii="Arial" w:hAnsi="Arial" w:cs="Arial"/>
        </w:rPr>
        <w:t xml:space="preserve">“Gracias a la gran gestión de nuestra gobernadora Mara Lezama se han construido diversas escuelas en Cancún y nosotros nos involucramos con la construcción de siete domos con una inversión de 39 millones de pesos para que nuestras alumnas y nuestros alumnos cuenten con espacios de sombra para hacer actividades deportivas, recreativas y culturales”, afirmó la </w:t>
      </w:r>
      <w:proofErr w:type="gramStart"/>
      <w:r w:rsidRPr="002229CD">
        <w:rPr>
          <w:rFonts w:ascii="Arial" w:hAnsi="Arial" w:cs="Arial"/>
        </w:rPr>
        <w:t>Alcaldesa</w:t>
      </w:r>
      <w:proofErr w:type="gramEnd"/>
      <w:r w:rsidRPr="002229CD">
        <w:rPr>
          <w:rFonts w:ascii="Arial" w:hAnsi="Arial" w:cs="Arial"/>
        </w:rPr>
        <w:t xml:space="preserve">. </w:t>
      </w:r>
    </w:p>
    <w:p w14:paraId="6872EB3B" w14:textId="77777777" w:rsidR="002229CD" w:rsidRPr="002229CD" w:rsidRDefault="002229CD" w:rsidP="002229CD">
      <w:pPr>
        <w:jc w:val="both"/>
        <w:rPr>
          <w:rFonts w:ascii="Arial" w:hAnsi="Arial" w:cs="Arial"/>
        </w:rPr>
      </w:pPr>
    </w:p>
    <w:p w14:paraId="1BB729C0" w14:textId="77777777" w:rsidR="002229CD" w:rsidRPr="002229CD" w:rsidRDefault="002229CD" w:rsidP="002229CD">
      <w:pPr>
        <w:jc w:val="both"/>
        <w:rPr>
          <w:rFonts w:ascii="Arial" w:hAnsi="Arial" w:cs="Arial"/>
        </w:rPr>
      </w:pPr>
      <w:r w:rsidRPr="002229CD">
        <w:rPr>
          <w:rFonts w:ascii="Arial" w:hAnsi="Arial" w:cs="Arial"/>
        </w:rPr>
        <w:t>En ese sentido, señaló que algunas de estas escuelas son: el preescolar “Zoila María Sabido Kantun”; la primaria “</w:t>
      </w:r>
      <w:proofErr w:type="spellStart"/>
      <w:r w:rsidRPr="002229CD">
        <w:rPr>
          <w:rFonts w:ascii="Arial" w:hAnsi="Arial" w:cs="Arial"/>
        </w:rPr>
        <w:t>Ek</w:t>
      </w:r>
      <w:proofErr w:type="spellEnd"/>
      <w:r w:rsidRPr="002229CD">
        <w:rPr>
          <w:rFonts w:ascii="Arial" w:hAnsi="Arial" w:cs="Arial"/>
        </w:rPr>
        <w:t xml:space="preserve"> Balam”; la primaria “Gualberto Salazar”; la primaria “Eduardo Enrique Méndez Palma”; y la secundaria federal número 6 "Belisario Domínguez", en las Supermanzanas: 247, 259, 256, 260 y 64, respectivamente.</w:t>
      </w:r>
    </w:p>
    <w:p w14:paraId="5CC97321" w14:textId="77777777" w:rsidR="002229CD" w:rsidRPr="002229CD" w:rsidRDefault="002229CD" w:rsidP="002229CD">
      <w:pPr>
        <w:jc w:val="both"/>
        <w:rPr>
          <w:rFonts w:ascii="Arial" w:hAnsi="Arial" w:cs="Arial"/>
        </w:rPr>
      </w:pPr>
    </w:p>
    <w:p w14:paraId="3752A4A9" w14:textId="77777777" w:rsidR="002229CD" w:rsidRPr="002229CD" w:rsidRDefault="002229CD" w:rsidP="002229CD">
      <w:pPr>
        <w:jc w:val="both"/>
        <w:rPr>
          <w:rFonts w:ascii="Arial" w:hAnsi="Arial" w:cs="Arial"/>
        </w:rPr>
      </w:pPr>
    </w:p>
    <w:p w14:paraId="7883C1E8" w14:textId="77777777" w:rsidR="002229CD" w:rsidRPr="002229CD" w:rsidRDefault="002229CD" w:rsidP="002229CD">
      <w:pPr>
        <w:jc w:val="both"/>
        <w:rPr>
          <w:rFonts w:ascii="Arial" w:hAnsi="Arial" w:cs="Arial"/>
        </w:rPr>
      </w:pPr>
      <w:r w:rsidRPr="002229CD">
        <w:rPr>
          <w:rFonts w:ascii="Arial" w:hAnsi="Arial" w:cs="Arial"/>
        </w:rPr>
        <w:t xml:space="preserve">Aseguró que el trabajo conjunto entre la comunidad educativa y las autoridades es fundamental para asegurar una educación de calidad y formar ciudadanos comprometidos con su sociedad, por lo que en el porvenir de los tres años de gobierno se consolidarán más beneficios en pro de la educación. </w:t>
      </w:r>
    </w:p>
    <w:p w14:paraId="71B2CB4D" w14:textId="77777777" w:rsidR="002229CD" w:rsidRPr="002229CD" w:rsidRDefault="002229CD" w:rsidP="002229CD">
      <w:pPr>
        <w:jc w:val="both"/>
        <w:rPr>
          <w:rFonts w:ascii="Arial" w:hAnsi="Arial" w:cs="Arial"/>
        </w:rPr>
      </w:pPr>
    </w:p>
    <w:p w14:paraId="620403D5" w14:textId="56ADC9BE" w:rsidR="00865C42" w:rsidRPr="002229CD" w:rsidRDefault="002229CD" w:rsidP="002229CD">
      <w:pPr>
        <w:jc w:val="center"/>
        <w:rPr>
          <w:rFonts w:ascii="Arial" w:hAnsi="Arial" w:cs="Arial"/>
        </w:rPr>
      </w:pPr>
      <w:r w:rsidRPr="002229CD">
        <w:rPr>
          <w:rFonts w:ascii="Arial" w:hAnsi="Arial" w:cs="Arial"/>
        </w:rPr>
        <w:t>****</w:t>
      </w:r>
      <w:r>
        <w:rPr>
          <w:rFonts w:ascii="Arial" w:hAnsi="Arial" w:cs="Arial"/>
        </w:rPr>
        <w:t>********</w:t>
      </w:r>
    </w:p>
    <w:sectPr w:rsidR="00865C42" w:rsidRPr="002229C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03A" w14:textId="77777777" w:rsidR="0096319A" w:rsidRDefault="0096319A" w:rsidP="0092028B">
      <w:r>
        <w:separator/>
      </w:r>
    </w:p>
  </w:endnote>
  <w:endnote w:type="continuationSeparator" w:id="0">
    <w:p w14:paraId="4C351BE5" w14:textId="77777777" w:rsidR="0096319A" w:rsidRDefault="0096319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A5A4" w14:textId="77777777" w:rsidR="0096319A" w:rsidRDefault="0096319A" w:rsidP="0092028B">
      <w:r>
        <w:separator/>
      </w:r>
    </w:p>
  </w:footnote>
  <w:footnote w:type="continuationSeparator" w:id="0">
    <w:p w14:paraId="77033DB2" w14:textId="77777777" w:rsidR="0096319A" w:rsidRDefault="0096319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FA404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229CD">
                            <w:rPr>
                              <w:rFonts w:cstheme="minorHAnsi"/>
                              <w:b/>
                              <w:bCs/>
                              <w:lang w:val="es-ES"/>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0FA404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229CD">
                      <w:rPr>
                        <w:rFonts w:cstheme="minorHAnsi"/>
                        <w:b/>
                        <w:bCs/>
                        <w:lang w:val="es-ES"/>
                      </w:rPr>
                      <w:t>28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1F1662"/>
    <w:multiLevelType w:val="hybridMultilevel"/>
    <w:tmpl w:val="A4E0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2136563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229CD"/>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6319A"/>
    <w:rsid w:val="009B6027"/>
    <w:rsid w:val="009C0DC7"/>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2024-10-11T20:01:00Z</dcterms:created>
  <dcterms:modified xsi:type="dcterms:W3CDTF">2024-10-11T20:01:00Z</dcterms:modified>
</cp:coreProperties>
</file>